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3" w:rsidRPr="008430EE" w:rsidRDefault="00297403" w:rsidP="00C70AAD">
      <w:pPr>
        <w:spacing w:after="120"/>
        <w:ind w:left="1080"/>
        <w:jc w:val="center"/>
        <w:rPr>
          <w:b/>
          <w:color w:val="800000"/>
          <w:sz w:val="36"/>
          <w:szCs w:val="36"/>
        </w:rPr>
      </w:pPr>
      <w:r w:rsidRPr="008430EE">
        <w:rPr>
          <w:b/>
          <w:color w:val="800000"/>
          <w:sz w:val="36"/>
          <w:szCs w:val="36"/>
        </w:rPr>
        <w:t xml:space="preserve">Материально – техническая база ДОУ </w:t>
      </w:r>
    </w:p>
    <w:p w:rsidR="00297403" w:rsidRDefault="00297403" w:rsidP="00297403"/>
    <w:tbl>
      <w:tblPr>
        <w:tblStyle w:val="GridTable5DarkAccent1"/>
        <w:tblW w:w="10910" w:type="dxa"/>
        <w:tblLook w:val="04A0"/>
      </w:tblPr>
      <w:tblGrid>
        <w:gridCol w:w="2193"/>
        <w:gridCol w:w="2208"/>
        <w:gridCol w:w="1264"/>
        <w:gridCol w:w="5245"/>
      </w:tblGrid>
      <w:tr w:rsidR="005C036F" w:rsidRPr="008940B8" w:rsidTr="005C036F">
        <w:trPr>
          <w:cnfStyle w:val="100000000000"/>
          <w:trHeight w:val="165"/>
        </w:trPr>
        <w:tc>
          <w:tcPr>
            <w:cnfStyle w:val="001000000000"/>
            <w:tcW w:w="2193" w:type="dxa"/>
            <w:hideMark/>
          </w:tcPr>
          <w:p w:rsidR="005C036F" w:rsidRPr="008940B8" w:rsidRDefault="005C036F">
            <w:pPr>
              <w:pStyle w:val="a4"/>
              <w:spacing w:before="30" w:beforeAutospacing="0" w:after="30" w:afterAutospacing="0"/>
              <w:jc w:val="center"/>
            </w:pPr>
            <w:r w:rsidRPr="008940B8">
              <w:rPr>
                <w:i/>
                <w:iCs/>
              </w:rPr>
              <w:t>Назначение</w:t>
            </w:r>
          </w:p>
        </w:tc>
        <w:tc>
          <w:tcPr>
            <w:tcW w:w="2208" w:type="dxa"/>
            <w:hideMark/>
          </w:tcPr>
          <w:p w:rsidR="005C036F" w:rsidRPr="008940B8" w:rsidRDefault="005C036F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Функциональное использование</w:t>
            </w:r>
          </w:p>
        </w:tc>
        <w:tc>
          <w:tcPr>
            <w:tcW w:w="1264" w:type="dxa"/>
            <w:hideMark/>
          </w:tcPr>
          <w:p w:rsidR="005C036F" w:rsidRPr="008940B8" w:rsidRDefault="005C036F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Площадь</w:t>
            </w:r>
            <w:r>
              <w:rPr>
                <w:b w:val="0"/>
                <w:bCs w:val="0"/>
                <w:i/>
                <w:iCs/>
              </w:rPr>
              <w:t xml:space="preserve"> (кв.м.)</w:t>
            </w:r>
          </w:p>
        </w:tc>
        <w:tc>
          <w:tcPr>
            <w:tcW w:w="5245" w:type="dxa"/>
            <w:hideMark/>
          </w:tcPr>
          <w:p w:rsidR="005C036F" w:rsidRPr="008940B8" w:rsidRDefault="005C036F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Оборудование</w:t>
            </w:r>
          </w:p>
          <w:p w:rsidR="005C036F" w:rsidRPr="008940B8" w:rsidRDefault="005C036F">
            <w:pPr>
              <w:pStyle w:val="a4"/>
              <w:spacing w:before="30" w:beforeAutospacing="0" w:after="30" w:afterAutospacing="0"/>
              <w:cnfStyle w:val="100000000000"/>
            </w:pPr>
          </w:p>
        </w:tc>
      </w:tr>
      <w:tr w:rsidR="005C036F" w:rsidRPr="008940B8" w:rsidTr="005C036F">
        <w:trPr>
          <w:cnfStyle w:val="000000100000"/>
          <w:trHeight w:val="990"/>
        </w:trPr>
        <w:tc>
          <w:tcPr>
            <w:cnfStyle w:val="001000000000"/>
            <w:tcW w:w="2193" w:type="dxa"/>
            <w:hideMark/>
          </w:tcPr>
          <w:p w:rsidR="005C036F" w:rsidRPr="008940B8" w:rsidRDefault="005C036F" w:rsidP="005C036F">
            <w:pPr>
              <w:pStyle w:val="a4"/>
              <w:spacing w:before="30" w:beforeAutospacing="0" w:after="30" w:afterAutospacing="0"/>
            </w:pPr>
            <w:r w:rsidRPr="008940B8">
              <w:t>2.</w:t>
            </w:r>
            <w:r>
              <w:t xml:space="preserve">Спортивный </w:t>
            </w:r>
            <w:r w:rsidRPr="008940B8">
              <w:t>зал</w:t>
            </w:r>
          </w:p>
        </w:tc>
        <w:tc>
          <w:tcPr>
            <w:tcW w:w="2208" w:type="dxa"/>
            <w:hideMark/>
          </w:tcPr>
          <w:p w:rsidR="005C036F" w:rsidRPr="008940B8" w:rsidRDefault="005C036F">
            <w:pPr>
              <w:cnfStyle w:val="000000100000"/>
            </w:pPr>
            <w:r w:rsidRPr="008940B8"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  <w:p w:rsidR="005C036F" w:rsidRPr="008940B8" w:rsidRDefault="005C036F">
            <w:pPr>
              <w:cnfStyle w:val="000000100000"/>
            </w:pPr>
          </w:p>
        </w:tc>
        <w:tc>
          <w:tcPr>
            <w:tcW w:w="1264" w:type="dxa"/>
            <w:hideMark/>
          </w:tcPr>
          <w:p w:rsidR="005C036F" w:rsidRPr="008940B8" w:rsidRDefault="005C036F">
            <w:pPr>
              <w:pStyle w:val="a4"/>
              <w:spacing w:before="30" w:beforeAutospacing="0" w:after="240" w:afterAutospacing="0"/>
              <w:cnfStyle w:val="000000100000"/>
            </w:pPr>
          </w:p>
          <w:p w:rsidR="005C036F" w:rsidRPr="008940B8" w:rsidRDefault="005C036F" w:rsidP="003206D5">
            <w:pPr>
              <w:pStyle w:val="a4"/>
              <w:spacing w:before="30" w:beforeAutospacing="0" w:after="30" w:afterAutospacing="0"/>
              <w:jc w:val="center"/>
              <w:cnfStyle w:val="000000100000"/>
            </w:pPr>
            <w:r>
              <w:t>56,0</w:t>
            </w:r>
          </w:p>
        </w:tc>
        <w:tc>
          <w:tcPr>
            <w:tcW w:w="5245" w:type="dxa"/>
            <w:hideMark/>
          </w:tcPr>
          <w:p w:rsidR="005C036F" w:rsidRDefault="005C036F" w:rsidP="00545874">
            <w:pPr>
              <w:pStyle w:val="a7"/>
              <w:numPr>
                <w:ilvl w:val="0"/>
                <w:numId w:val="5"/>
              </w:numPr>
              <w:cnfStyle w:val="000000100000"/>
            </w:pPr>
            <w:r w:rsidRPr="008940B8">
              <w:t xml:space="preserve">Стандартное и нетрадиционное оборудование, необходимое для ведения физкультурно-оздоровительной работы. </w:t>
            </w:r>
          </w:p>
          <w:p w:rsidR="005C036F" w:rsidRDefault="005C036F" w:rsidP="00545874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Обручи,</w:t>
            </w:r>
            <w:r w:rsidRPr="008940B8">
              <w:t xml:space="preserve"> мячи</w:t>
            </w:r>
            <w:r>
              <w:t xml:space="preserve"> разных размеров</w:t>
            </w:r>
            <w:r w:rsidRPr="008940B8">
              <w:t>,</w:t>
            </w:r>
            <w:r>
              <w:t xml:space="preserve"> скакалки др.</w:t>
            </w:r>
            <w:r w:rsidRPr="008940B8">
              <w:t xml:space="preserve"> предметы для выполнения </w:t>
            </w:r>
            <w:proofErr w:type="spellStart"/>
            <w:r w:rsidRPr="008940B8">
              <w:t>общеразвивающих</w:t>
            </w:r>
            <w:proofErr w:type="spellEnd"/>
            <w:r w:rsidRPr="008940B8">
              <w:t xml:space="preserve"> упраж</w:t>
            </w:r>
            <w:r>
              <w:t>нений и основных видов движений;</w:t>
            </w:r>
          </w:p>
          <w:p w:rsidR="005C036F" w:rsidRDefault="005C036F" w:rsidP="00545874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Гимнастическая стенка 3 шт.</w:t>
            </w:r>
          </w:p>
          <w:p w:rsidR="005C036F" w:rsidRDefault="005C036F" w:rsidP="00277377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 xml:space="preserve"> Скамейки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C036F" w:rsidRDefault="005C036F" w:rsidP="00277377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Тренажеры, беговые и шаговые, велотренажер;</w:t>
            </w:r>
          </w:p>
          <w:p w:rsidR="005C036F" w:rsidRPr="005C036F" w:rsidRDefault="005C036F" w:rsidP="005C036F">
            <w:pPr>
              <w:pStyle w:val="a7"/>
              <w:numPr>
                <w:ilvl w:val="0"/>
                <w:numId w:val="4"/>
              </w:numPr>
              <w:jc w:val="both"/>
              <w:cnfStyle w:val="000000100000"/>
              <w:rPr>
                <w:b/>
              </w:rPr>
            </w:pPr>
            <w:r w:rsidRPr="00E40B53">
              <w:t>атрибуты для спортивных и подвижных игр</w:t>
            </w:r>
          </w:p>
          <w:p w:rsidR="005C036F" w:rsidRDefault="005C036F" w:rsidP="00277377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Палас- 1 шт.</w:t>
            </w:r>
          </w:p>
          <w:p w:rsidR="005C036F" w:rsidRPr="00457B55" w:rsidRDefault="005C036F" w:rsidP="00457B55">
            <w:pPr>
              <w:pStyle w:val="a7"/>
              <w:numPr>
                <w:ilvl w:val="0"/>
                <w:numId w:val="5"/>
              </w:numPr>
              <w:cnfStyle w:val="000000100000"/>
            </w:pPr>
            <w:r>
              <w:t>Жалюзи  - 4 шт.</w:t>
            </w:r>
          </w:p>
        </w:tc>
      </w:tr>
    </w:tbl>
    <w:p w:rsidR="00297403" w:rsidRPr="008940B8" w:rsidRDefault="00297403"/>
    <w:sectPr w:rsidR="00297403" w:rsidRPr="008940B8" w:rsidSect="005C0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81E"/>
    <w:multiLevelType w:val="hybridMultilevel"/>
    <w:tmpl w:val="750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3E2"/>
    <w:multiLevelType w:val="hybridMultilevel"/>
    <w:tmpl w:val="CD7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41FE"/>
    <w:multiLevelType w:val="hybridMultilevel"/>
    <w:tmpl w:val="F6E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9BD"/>
    <w:multiLevelType w:val="hybridMultilevel"/>
    <w:tmpl w:val="1A044EB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D05FEF"/>
    <w:multiLevelType w:val="hybridMultilevel"/>
    <w:tmpl w:val="4A4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0D8"/>
    <w:multiLevelType w:val="hybridMultilevel"/>
    <w:tmpl w:val="B614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7E0"/>
    <w:multiLevelType w:val="hybridMultilevel"/>
    <w:tmpl w:val="D7E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C1A5E"/>
    <w:multiLevelType w:val="hybridMultilevel"/>
    <w:tmpl w:val="8EF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405AF"/>
    <w:multiLevelType w:val="hybridMultilevel"/>
    <w:tmpl w:val="8E6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4EB9"/>
    <w:multiLevelType w:val="hybridMultilevel"/>
    <w:tmpl w:val="A91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3525"/>
    <w:multiLevelType w:val="hybridMultilevel"/>
    <w:tmpl w:val="153C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00FE8"/>
    <w:rsid w:val="0011241E"/>
    <w:rsid w:val="00297403"/>
    <w:rsid w:val="002B41E2"/>
    <w:rsid w:val="003206D5"/>
    <w:rsid w:val="003C16F3"/>
    <w:rsid w:val="00457B55"/>
    <w:rsid w:val="005374B2"/>
    <w:rsid w:val="005416D3"/>
    <w:rsid w:val="00545874"/>
    <w:rsid w:val="005C036F"/>
    <w:rsid w:val="00637E14"/>
    <w:rsid w:val="008430EE"/>
    <w:rsid w:val="00855A82"/>
    <w:rsid w:val="008940B8"/>
    <w:rsid w:val="00900FE8"/>
    <w:rsid w:val="00905A04"/>
    <w:rsid w:val="009E263D"/>
    <w:rsid w:val="00B1386D"/>
    <w:rsid w:val="00C06261"/>
    <w:rsid w:val="00C70AAD"/>
    <w:rsid w:val="00E8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297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39"/>
    <w:rsid w:val="0029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40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97403"/>
    <w:rPr>
      <w:i/>
      <w:iCs/>
    </w:rPr>
  </w:style>
  <w:style w:type="character" w:styleId="a6">
    <w:name w:val="Strong"/>
    <w:basedOn w:val="a0"/>
    <w:uiPriority w:val="22"/>
    <w:qFormat/>
    <w:rsid w:val="00297403"/>
    <w:rPr>
      <w:b/>
      <w:bCs/>
    </w:rPr>
  </w:style>
  <w:style w:type="paragraph" w:styleId="a7">
    <w:name w:val="List Paragraph"/>
    <w:basedOn w:val="a"/>
    <w:uiPriority w:val="34"/>
    <w:qFormat/>
    <w:rsid w:val="005416D3"/>
    <w:pPr>
      <w:ind w:left="720"/>
      <w:contextualSpacing/>
    </w:pPr>
  </w:style>
  <w:style w:type="table" w:customStyle="1" w:styleId="GridTable5DarkAccent1">
    <w:name w:val="Grid Table 5 Dark Accent 1"/>
    <w:basedOn w:val="a1"/>
    <w:uiPriority w:val="50"/>
    <w:rsid w:val="00320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2017-10-02T14:47:00Z</dcterms:created>
  <dcterms:modified xsi:type="dcterms:W3CDTF">2017-10-02T14:47:00Z</dcterms:modified>
</cp:coreProperties>
</file>